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61" w:rsidRDefault="00B43761" w:rsidP="00B43761">
      <w:pPr>
        <w:jc w:val="center"/>
        <w:rPr>
          <w:b/>
        </w:rPr>
      </w:pPr>
      <w:r w:rsidRPr="00B43761">
        <w:rPr>
          <w:b/>
        </w:rPr>
        <w:t>RESULTAD</w:t>
      </w:r>
      <w:bookmarkStart w:id="0" w:name="_GoBack"/>
      <w:bookmarkEnd w:id="0"/>
      <w:r w:rsidRPr="00B43761">
        <w:rPr>
          <w:b/>
        </w:rPr>
        <w:t>OS PRIMER PARCIAL</w:t>
      </w:r>
    </w:p>
    <w:p w:rsidR="00B43761" w:rsidRPr="00B43761" w:rsidRDefault="00B43761" w:rsidP="00B43761">
      <w:pPr>
        <w:jc w:val="center"/>
        <w:rPr>
          <w:b/>
          <w:sz w:val="8"/>
        </w:rPr>
      </w:pP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  <w:gridCol w:w="960"/>
      </w:tblGrid>
      <w:tr w:rsidR="00A302FA" w:rsidRPr="00A302FA" w:rsidTr="00A302F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Legajo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Alumno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111087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BALBO, JAZMIN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111003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BRAVO, MILENA MICAELA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123816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CALVETE BLANCO, EMILIANO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116577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CHAIRA, ARIEL JORGE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C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118996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CORTEZ, DANIELA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AUS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123041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DIAZ MARTINEZ, MARIA 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126239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ELIÇABE URRIOL CUNS, VICTORIA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125193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FALCÓN, AGOSTINA CECILIA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AUS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85004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FERRANTE, BARBARA ISABEL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122391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FUENTES, MARA AYELÉN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123596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GALLARDO, PABLO FABIAN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125430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HERCZOG, RYAN ADRIEL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125628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HERNANDEZ, ESTEBAN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AUS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121966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IBARRA, JAZMÍN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C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95642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JARA, STEFANIA, BELEN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119901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JIMENEZ, GLORIA ROCIO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122627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LUQUE,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119720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OTERO, TAMARA AILÉN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120262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PORDOMINGO SÁNCHEZ, JUAN PABLO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121038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PRADILLA, MARÍA BELÉN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B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54854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RITACCO, NATALIA RAQUEL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AUS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107543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ROLDAN LOPEZ, PATRICIA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AUS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119742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SALDIVIA, MATIAS ESTEBAN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AUS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122485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SANCHEZ, FRANCISCO RAFAEL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C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127226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SCHIAVONI, LUCIA NAZARENA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124796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TAPIA, JHONI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120778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TOMBESI, ELIAS EMMANUEL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D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127065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USULDINGER, MAIRA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C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47450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VERA, MARIA LAURA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B</w:t>
            </w:r>
          </w:p>
        </w:tc>
      </w:tr>
      <w:tr w:rsidR="00A302FA" w:rsidRPr="00A302FA" w:rsidTr="00A302F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123091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VITTADINI, MELANY 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2FA" w:rsidRPr="00A302FA" w:rsidRDefault="00A302FA" w:rsidP="00A3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302FA">
              <w:rPr>
                <w:rFonts w:ascii="Calibri" w:eastAsia="Times New Roman" w:hAnsi="Calibri" w:cs="Calibri"/>
                <w:color w:val="000000"/>
                <w:lang w:eastAsia="es-AR"/>
              </w:rPr>
              <w:t>C</w:t>
            </w:r>
          </w:p>
        </w:tc>
      </w:tr>
    </w:tbl>
    <w:p w:rsidR="005A6DB1" w:rsidRDefault="00AF34C6" w:rsidP="00B43761"/>
    <w:sectPr w:rsidR="005A6DB1" w:rsidSect="00B43761">
      <w:headerReference w:type="default" r:id="rId6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C6" w:rsidRDefault="00AF34C6" w:rsidP="00B43761">
      <w:pPr>
        <w:spacing w:after="0" w:line="240" w:lineRule="auto"/>
      </w:pPr>
      <w:r>
        <w:separator/>
      </w:r>
    </w:p>
  </w:endnote>
  <w:endnote w:type="continuationSeparator" w:id="0">
    <w:p w:rsidR="00AF34C6" w:rsidRDefault="00AF34C6" w:rsidP="00B4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C6" w:rsidRDefault="00AF34C6" w:rsidP="00B43761">
      <w:pPr>
        <w:spacing w:after="0" w:line="240" w:lineRule="auto"/>
      </w:pPr>
      <w:r>
        <w:separator/>
      </w:r>
    </w:p>
  </w:footnote>
  <w:footnote w:type="continuationSeparator" w:id="0">
    <w:p w:rsidR="00AF34C6" w:rsidRDefault="00AF34C6" w:rsidP="00B4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43"/>
      <w:gridCol w:w="6338"/>
      <w:gridCol w:w="1325"/>
    </w:tblGrid>
    <w:tr w:rsidR="00B43761" w:rsidTr="00844045">
      <w:trPr>
        <w:trHeight w:val="1170"/>
      </w:trPr>
      <w:tc>
        <w:tcPr>
          <w:tcW w:w="1243" w:type="dxa"/>
          <w:shd w:val="clear" w:color="auto" w:fill="auto"/>
          <w:vAlign w:val="center"/>
        </w:tcPr>
        <w:p w:rsidR="00B43761" w:rsidRDefault="00B43761" w:rsidP="00B43761">
          <w:pPr>
            <w:pStyle w:val="Encabezado"/>
            <w:jc w:val="center"/>
            <w:rPr>
              <w:rFonts w:ascii="Trebuchet MS" w:hAnsi="Trebuchet MS" w:cs="Trebuchet MS"/>
              <w:b/>
              <w:bCs/>
            </w:rPr>
          </w:pPr>
          <w:r w:rsidRPr="000B0A1D">
            <w:rPr>
              <w:noProof/>
              <w:lang w:eastAsia="es-AR"/>
            </w:rPr>
            <w:drawing>
              <wp:inline distT="0" distB="0" distL="0" distR="0" wp14:anchorId="3C4E200E" wp14:editId="1C308969">
                <wp:extent cx="615950" cy="666750"/>
                <wp:effectExtent l="0" t="0" r="0" b="0"/>
                <wp:docPr id="2" name="Imagen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  <w:shd w:val="clear" w:color="auto" w:fill="auto"/>
          <w:vAlign w:val="center"/>
        </w:tcPr>
        <w:p w:rsidR="00B43761" w:rsidRDefault="00B43761" w:rsidP="00B43761">
          <w:pPr>
            <w:pStyle w:val="Encabezado"/>
            <w:jc w:val="center"/>
          </w:pPr>
          <w:r>
            <w:rPr>
              <w:rFonts w:ascii="Trebuchet MS" w:hAnsi="Trebuchet MS" w:cs="Trebuchet MS"/>
              <w:b/>
              <w:bCs/>
            </w:rPr>
            <w:t>Tecnología en Educación Matemática</w:t>
          </w:r>
        </w:p>
        <w:p w:rsidR="00B43761" w:rsidRDefault="00B43761" w:rsidP="00B43761">
          <w:pPr>
            <w:pStyle w:val="Encabezado"/>
            <w:jc w:val="center"/>
          </w:pPr>
          <w:r>
            <w:t>Departamento de Ciencias e Ingeniería de la Computación</w:t>
          </w:r>
        </w:p>
        <w:p w:rsidR="00B43761" w:rsidRDefault="00B43761" w:rsidP="00B43761">
          <w:pPr>
            <w:pStyle w:val="Encabezado"/>
            <w:jc w:val="center"/>
          </w:pPr>
          <w:r>
            <w:t>Universidad Nacional del Sur – Segundo Cuatrimestre de 2019</w:t>
          </w:r>
        </w:p>
      </w:tc>
      <w:tc>
        <w:tcPr>
          <w:tcW w:w="1325" w:type="dxa"/>
          <w:shd w:val="clear" w:color="auto" w:fill="auto"/>
        </w:tcPr>
        <w:p w:rsidR="00B43761" w:rsidRDefault="00B43761" w:rsidP="00B43761">
          <w:r w:rsidRPr="000B0A1D">
            <w:rPr>
              <w:noProof/>
              <w:lang w:eastAsia="es-AR"/>
            </w:rPr>
            <w:drawing>
              <wp:inline distT="0" distB="0" distL="0" distR="0" wp14:anchorId="0D145033" wp14:editId="5F5559D7">
                <wp:extent cx="692150" cy="666750"/>
                <wp:effectExtent l="0" t="0" r="0" b="0"/>
                <wp:docPr id="1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761" w:rsidRDefault="00B437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FA"/>
    <w:rsid w:val="00101799"/>
    <w:rsid w:val="00327537"/>
    <w:rsid w:val="00A302FA"/>
    <w:rsid w:val="00AF34C6"/>
    <w:rsid w:val="00B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747C"/>
  <w15:chartTrackingRefBased/>
  <w15:docId w15:val="{DA0A9994-9B19-4F4D-B43F-5D693070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3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3761"/>
  </w:style>
  <w:style w:type="paragraph" w:styleId="Piedepgina">
    <w:name w:val="footer"/>
    <w:basedOn w:val="Normal"/>
    <w:link w:val="PiedepginaCar"/>
    <w:uiPriority w:val="99"/>
    <w:unhideWhenUsed/>
    <w:rsid w:val="00B43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Gonzalez</dc:creator>
  <cp:keywords/>
  <dc:description/>
  <cp:lastModifiedBy>Maria Paula Gonzalez</cp:lastModifiedBy>
  <cp:revision>2</cp:revision>
  <dcterms:created xsi:type="dcterms:W3CDTF">2019-09-29T10:50:00Z</dcterms:created>
  <dcterms:modified xsi:type="dcterms:W3CDTF">2019-09-29T11:00:00Z</dcterms:modified>
</cp:coreProperties>
</file>